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92E3" w14:textId="77777777" w:rsidR="00A16B66" w:rsidRPr="00A16B66" w:rsidRDefault="00A16B66" w:rsidP="00A16B66">
      <w:pPr>
        <w:shd w:val="clear" w:color="auto" w:fill="FFFFFF"/>
        <w:spacing w:after="0" w:line="264" w:lineRule="atLeast"/>
        <w:textAlignment w:val="baseline"/>
        <w:outlineLvl w:val="2"/>
        <w:rPr>
          <w:rFonts w:ascii="Open Sans" w:eastAsia="Times New Roman" w:hAnsi="Open Sans" w:cs="Open Sans"/>
          <w:b/>
          <w:bCs/>
          <w:color w:val="333333"/>
          <w:spacing w:val="-15"/>
          <w:sz w:val="35"/>
          <w:szCs w:val="35"/>
        </w:rPr>
      </w:pPr>
      <w:r w:rsidRPr="00A16B66">
        <w:rPr>
          <w:rFonts w:ascii="Open Sans" w:eastAsia="Times New Roman" w:hAnsi="Open Sans" w:cs="Open Sans"/>
          <w:b/>
          <w:bCs/>
          <w:color w:val="333333"/>
          <w:spacing w:val="-15"/>
          <w:sz w:val="35"/>
          <w:szCs w:val="35"/>
        </w:rPr>
        <w:t>DOCUMENTS REQUIRED FOR APPLICATION</w:t>
      </w:r>
    </w:p>
    <w:p w14:paraId="139FE45C" w14:textId="024A623C" w:rsidR="00D615B8" w:rsidRDefault="00D615B8"/>
    <w:p w14:paraId="4EE8C060" w14:textId="2CD4F208" w:rsidR="00A16B66" w:rsidRPr="00A16B66" w:rsidRDefault="00A16B66" w:rsidP="00A16B66">
      <w:pPr>
        <w:pStyle w:val="ListParagraph"/>
        <w:numPr>
          <w:ilvl w:val="0"/>
          <w:numId w:val="1"/>
        </w:numPr>
      </w:pPr>
      <w:r w:rsidRPr="00A16B66">
        <w:rPr>
          <w:rFonts w:ascii="Open Sans" w:hAnsi="Open Sans" w:cs="Open Sans"/>
          <w:color w:val="666666"/>
          <w:shd w:val="clear" w:color="auto" w:fill="FFFFFF"/>
        </w:rPr>
        <w:t xml:space="preserve">Scanned copy of the front of the business owner or principal’s driver’s license or state identification card. </w:t>
      </w:r>
      <w:r w:rsidRPr="00A16B66">
        <w:rPr>
          <w:rFonts w:ascii="Open Sans" w:hAnsi="Open Sans" w:cs="Open Sans"/>
          <w:b/>
          <w:bCs/>
          <w:color w:val="FF0000"/>
          <w:shd w:val="clear" w:color="auto" w:fill="FFFFFF"/>
        </w:rPr>
        <w:t>(Required)</w:t>
      </w:r>
    </w:p>
    <w:p w14:paraId="0055DB53" w14:textId="77777777" w:rsidR="00A16B66" w:rsidRPr="00A16B66" w:rsidRDefault="00A16B66" w:rsidP="00A16B66">
      <w:pPr>
        <w:pStyle w:val="ListParagraph"/>
      </w:pPr>
    </w:p>
    <w:p w14:paraId="26F5D094" w14:textId="40731774" w:rsidR="00A16B66" w:rsidRPr="00A16B66" w:rsidRDefault="00A16B66" w:rsidP="00A16B66">
      <w:pPr>
        <w:pStyle w:val="ListParagraph"/>
        <w:numPr>
          <w:ilvl w:val="0"/>
          <w:numId w:val="1"/>
        </w:numPr>
      </w:pPr>
      <w:r>
        <w:rPr>
          <w:rFonts w:ascii="Open Sans" w:hAnsi="Open Sans" w:cs="Open Sans"/>
          <w:color w:val="666666"/>
          <w:shd w:val="clear" w:color="auto" w:fill="FFFFFF"/>
        </w:rPr>
        <w:t>Completed and signed W-9 form for business.  (</w:t>
      </w:r>
      <w:hyperlink r:id="rId5" w:history="1">
        <w:r>
          <w:rPr>
            <w:rStyle w:val="Hyperlink"/>
            <w:rFonts w:ascii="Open Sans" w:hAnsi="Open Sans" w:cs="Open Sans"/>
            <w:color w:val="2EA3F2"/>
            <w:bdr w:val="none" w:sz="0" w:space="0" w:color="auto" w:frame="1"/>
            <w:shd w:val="clear" w:color="auto" w:fill="FFFFFF"/>
          </w:rPr>
          <w:t>W-9 form for business.</w:t>
        </w:r>
      </w:hyperlink>
      <w:r>
        <w:rPr>
          <w:rFonts w:ascii="Open Sans" w:hAnsi="Open Sans" w:cs="Open Sans"/>
          <w:color w:val="666666"/>
          <w:u w:val="single"/>
          <w:bdr w:val="none" w:sz="0" w:space="0" w:color="auto" w:frame="1"/>
          <w:shd w:val="clear" w:color="auto" w:fill="FFFFFF"/>
        </w:rPr>
        <w:t>)</w:t>
      </w:r>
      <w:r>
        <w:rPr>
          <w:rFonts w:ascii="Open Sans" w:hAnsi="Open Sans" w:cs="Open Sans"/>
          <w:color w:val="666666"/>
          <w:shd w:val="clear" w:color="auto" w:fill="FFFFFF"/>
        </w:rPr>
        <w:t xml:space="preserve"> Note: </w:t>
      </w:r>
      <w:proofErr w:type="gramStart"/>
      <w:r>
        <w:rPr>
          <w:rFonts w:ascii="Open Sans" w:hAnsi="Open Sans" w:cs="Open Sans"/>
          <w:color w:val="666666"/>
          <w:shd w:val="clear" w:color="auto" w:fill="FFFFFF"/>
        </w:rPr>
        <w:t>the</w:t>
      </w:r>
      <w:proofErr w:type="gramEnd"/>
      <w:r>
        <w:rPr>
          <w:rFonts w:ascii="Open Sans" w:hAnsi="Open Sans" w:cs="Open Sans"/>
          <w:color w:val="666666"/>
          <w:shd w:val="clear" w:color="auto" w:fill="FFFFFF"/>
        </w:rPr>
        <w:t xml:space="preserve"> W-9 DBA, Tax ID Number (or Social Security Number for sole proprietor), and Mailing Address for Grant Check must match entries in General Information section of the application. </w:t>
      </w:r>
      <w:r w:rsidRPr="00A16B66">
        <w:rPr>
          <w:rFonts w:ascii="Open Sans" w:hAnsi="Open Sans" w:cs="Open Sans"/>
          <w:b/>
          <w:bCs/>
          <w:color w:val="FF0000"/>
          <w:shd w:val="clear" w:color="auto" w:fill="FFFFFF"/>
        </w:rPr>
        <w:t>(Required)</w:t>
      </w:r>
    </w:p>
    <w:p w14:paraId="1A5793FC" w14:textId="77777777" w:rsidR="00A16B66" w:rsidRPr="00A16B66" w:rsidRDefault="00A16B66" w:rsidP="00A16B66">
      <w:pPr>
        <w:pStyle w:val="ListParagraph"/>
      </w:pPr>
    </w:p>
    <w:p w14:paraId="70C0786A" w14:textId="20707C12" w:rsidR="00A16B66" w:rsidRPr="00A16B66" w:rsidRDefault="00A16B66" w:rsidP="00A16B66">
      <w:pPr>
        <w:pStyle w:val="ListParagraph"/>
        <w:numPr>
          <w:ilvl w:val="0"/>
          <w:numId w:val="1"/>
        </w:numPr>
      </w:pPr>
      <w:r>
        <w:rPr>
          <w:rFonts w:ascii="Open Sans" w:hAnsi="Open Sans" w:cs="Open Sans"/>
          <w:color w:val="666666"/>
          <w:shd w:val="clear" w:color="auto" w:fill="FFFFFF"/>
        </w:rPr>
        <w:t>St. Lucie County </w:t>
      </w:r>
      <w:hyperlink r:id="rId6" w:tgtFrame="_blank" w:history="1">
        <w:r>
          <w:rPr>
            <w:rStyle w:val="Hyperlink"/>
            <w:rFonts w:ascii="Open Sans" w:hAnsi="Open Sans" w:cs="Open Sans"/>
            <w:color w:val="2EA3F2"/>
            <w:bdr w:val="none" w:sz="0" w:space="0" w:color="auto" w:frame="1"/>
            <w:shd w:val="clear" w:color="auto" w:fill="FFFFFF"/>
          </w:rPr>
          <w:t>Direct Deposit Authorization Form</w:t>
        </w:r>
      </w:hyperlink>
      <w:r>
        <w:rPr>
          <w:rFonts w:ascii="Open Sans" w:hAnsi="Open Sans" w:cs="Open Sans"/>
          <w:color w:val="666666"/>
          <w:shd w:val="clear" w:color="auto" w:fill="FFFFFF"/>
        </w:rPr>
        <w:t> (required to enable payment).</w:t>
      </w:r>
    </w:p>
    <w:p w14:paraId="165470AB" w14:textId="77777777" w:rsidR="00A16B66" w:rsidRPr="00A16B66" w:rsidRDefault="00A16B66" w:rsidP="00A16B66">
      <w:pPr>
        <w:pStyle w:val="ListParagraph"/>
      </w:pPr>
    </w:p>
    <w:p w14:paraId="20C508B2" w14:textId="5B1260F9" w:rsidR="00A16B66" w:rsidRPr="00A16B66" w:rsidRDefault="00A16B66" w:rsidP="00A16B66">
      <w:pPr>
        <w:pStyle w:val="ListParagraph"/>
        <w:numPr>
          <w:ilvl w:val="0"/>
          <w:numId w:val="1"/>
        </w:numPr>
      </w:pPr>
      <w:r>
        <w:rPr>
          <w:rFonts w:ascii="Open Sans" w:hAnsi="Open Sans" w:cs="Open Sans"/>
          <w:color w:val="666666"/>
          <w:shd w:val="clear" w:color="auto" w:fill="FFFFFF"/>
        </w:rPr>
        <w:t>Copy of Voided Check for Business (Required)</w:t>
      </w:r>
    </w:p>
    <w:p w14:paraId="6B1F0785" w14:textId="77777777" w:rsidR="00A16B66" w:rsidRPr="00A16B66" w:rsidRDefault="00A16B66" w:rsidP="00A16B66">
      <w:pPr>
        <w:pStyle w:val="ListParagraph"/>
      </w:pPr>
    </w:p>
    <w:p w14:paraId="5C1BF771" w14:textId="7A2CA61D" w:rsidR="00A16B66" w:rsidRPr="00A16B66" w:rsidRDefault="00A16B66" w:rsidP="00A16B66">
      <w:pPr>
        <w:pStyle w:val="ListParagraph"/>
        <w:numPr>
          <w:ilvl w:val="0"/>
          <w:numId w:val="1"/>
        </w:numPr>
      </w:pPr>
      <w:r>
        <w:rPr>
          <w:rFonts w:ascii="Open Sans" w:hAnsi="Open Sans" w:cs="Open Sans"/>
          <w:color w:val="666666"/>
          <w:shd w:val="clear" w:color="auto" w:fill="FFFFFF"/>
        </w:rPr>
        <w:t> (Required) Copy of “active” state business registration from Florida Division of Corporations (</w:t>
      </w:r>
      <w:proofErr w:type="spellStart"/>
      <w:r>
        <w:rPr>
          <w:rFonts w:ascii="Open Sans" w:hAnsi="Open Sans" w:cs="Open Sans"/>
          <w:color w:val="666666"/>
          <w:shd w:val="clear" w:color="auto" w:fill="FFFFFF"/>
        </w:rPr>
        <w:t>SunBiz</w:t>
      </w:r>
      <w:proofErr w:type="spellEnd"/>
      <w:r>
        <w:rPr>
          <w:rFonts w:ascii="Open Sans" w:hAnsi="Open Sans" w:cs="Open Sans"/>
          <w:color w:val="666666"/>
          <w:shd w:val="clear" w:color="auto" w:fill="FFFFFF"/>
        </w:rPr>
        <w:t>) showing the business was operating prior to December 31, 2019.  Search by “Entity Name” </w:t>
      </w:r>
      <w:hyperlink r:id="rId7" w:history="1">
        <w:r>
          <w:rPr>
            <w:rStyle w:val="Hyperlink"/>
            <w:rFonts w:ascii="Open Sans" w:hAnsi="Open Sans" w:cs="Open Sans"/>
            <w:color w:val="2EA3F2"/>
            <w:bdr w:val="none" w:sz="0" w:space="0" w:color="auto" w:frame="1"/>
            <w:shd w:val="clear" w:color="auto" w:fill="FFFFFF"/>
          </w:rPr>
          <w:t>here</w:t>
        </w:r>
      </w:hyperlink>
      <w:r>
        <w:rPr>
          <w:rFonts w:ascii="Open Sans" w:hAnsi="Open Sans" w:cs="Open Sans"/>
          <w:color w:val="666666"/>
          <w:shd w:val="clear" w:color="auto" w:fill="FFFFFF"/>
        </w:rPr>
        <w:t xml:space="preserve"> (use full legal business name as depicted on your Business Tax Receipt or </w:t>
      </w:r>
      <w:proofErr w:type="spellStart"/>
      <w:r>
        <w:rPr>
          <w:rFonts w:ascii="Open Sans" w:hAnsi="Open Sans" w:cs="Open Sans"/>
          <w:color w:val="666666"/>
          <w:shd w:val="clear" w:color="auto" w:fill="FFFFFF"/>
        </w:rPr>
        <w:t>Sunbiz</w:t>
      </w:r>
      <w:proofErr w:type="spellEnd"/>
      <w:r>
        <w:rPr>
          <w:rFonts w:ascii="Open Sans" w:hAnsi="Open Sans" w:cs="Open Sans"/>
          <w:color w:val="666666"/>
          <w:shd w:val="clear" w:color="auto" w:fill="FFFFFF"/>
        </w:rPr>
        <w:t xml:space="preserve">), select listing with “Active” </w:t>
      </w:r>
      <w:proofErr w:type="gramStart"/>
      <w:r>
        <w:rPr>
          <w:rFonts w:ascii="Open Sans" w:hAnsi="Open Sans" w:cs="Open Sans"/>
          <w:color w:val="666666"/>
          <w:shd w:val="clear" w:color="auto" w:fill="FFFFFF"/>
        </w:rPr>
        <w:t>status;</w:t>
      </w:r>
      <w:proofErr w:type="gramEnd"/>
    </w:p>
    <w:p w14:paraId="1DEDB07B" w14:textId="7AE3498A" w:rsidR="00A16B66" w:rsidRDefault="00A16B66" w:rsidP="00A16B66">
      <w:pPr>
        <w:pStyle w:val="ListParagraph"/>
        <w:jc w:val="center"/>
        <w:rPr>
          <w:rFonts w:ascii="Open Sans" w:hAnsi="Open Sans" w:cs="Open Sans"/>
          <w:color w:val="666666"/>
          <w:shd w:val="clear" w:color="auto" w:fill="FFFFFF"/>
        </w:rPr>
      </w:pPr>
      <w:r>
        <w:rPr>
          <w:rFonts w:ascii="Open Sans" w:hAnsi="Open Sans" w:cs="Open Sans"/>
          <w:color w:val="666666"/>
          <w:shd w:val="clear" w:color="auto" w:fill="FFFFFF"/>
        </w:rPr>
        <w:t>OR</w:t>
      </w:r>
    </w:p>
    <w:p w14:paraId="7C89282B" w14:textId="6AD99E72" w:rsidR="00A16B66" w:rsidRDefault="00A16B66" w:rsidP="00A16B66">
      <w:pPr>
        <w:pStyle w:val="ListParagraph"/>
        <w:rPr>
          <w:rFonts w:ascii="Open Sans" w:hAnsi="Open Sans" w:cs="Open Sans"/>
          <w:color w:val="666666"/>
          <w:shd w:val="clear" w:color="auto" w:fill="FFFFFF"/>
        </w:rPr>
      </w:pPr>
      <w:r>
        <w:rPr>
          <w:rFonts w:ascii="Open Sans" w:hAnsi="Open Sans" w:cs="Open Sans"/>
          <w:color w:val="666666"/>
          <w:shd w:val="clear" w:color="auto" w:fill="FFFFFF"/>
        </w:rPr>
        <w:t>If not required to register with the Florida Division of Corporations, attach documentation showing the business was operating prior to December 31, 2019.  Examples may include certification from the Florida Department of Business and Professional Regulation or certification/licensure from Department of Health.</w:t>
      </w:r>
    </w:p>
    <w:p w14:paraId="39A070C1" w14:textId="77777777" w:rsidR="00A16B66" w:rsidRDefault="00A16B66" w:rsidP="00A16B66">
      <w:pPr>
        <w:pStyle w:val="ListParagraph"/>
        <w:rPr>
          <w:rFonts w:ascii="Open Sans" w:hAnsi="Open Sans" w:cs="Open Sans"/>
          <w:color w:val="666666"/>
          <w:shd w:val="clear" w:color="auto" w:fill="FFFFFF"/>
        </w:rPr>
      </w:pPr>
    </w:p>
    <w:p w14:paraId="26D108AB" w14:textId="2CE6F904" w:rsidR="00A16B66" w:rsidRPr="00A16B66" w:rsidRDefault="00A16B66" w:rsidP="00A16B66">
      <w:pPr>
        <w:pStyle w:val="ListParagraph"/>
        <w:numPr>
          <w:ilvl w:val="0"/>
          <w:numId w:val="1"/>
        </w:numPr>
      </w:pPr>
      <w:r>
        <w:rPr>
          <w:rFonts w:ascii="Open Sans" w:hAnsi="Open Sans" w:cs="Open Sans"/>
          <w:color w:val="666666"/>
          <w:shd w:val="clear" w:color="auto" w:fill="FFFFFF"/>
        </w:rPr>
        <w:t xml:space="preserve">Income Tax Return </w:t>
      </w:r>
      <w:proofErr w:type="gramStart"/>
      <w:r>
        <w:rPr>
          <w:rFonts w:ascii="Open Sans" w:hAnsi="Open Sans" w:cs="Open Sans"/>
          <w:color w:val="666666"/>
          <w:shd w:val="clear" w:color="auto" w:fill="FFFFFF"/>
        </w:rPr>
        <w:t>For</w:t>
      </w:r>
      <w:proofErr w:type="gramEnd"/>
      <w:r>
        <w:rPr>
          <w:rFonts w:ascii="Open Sans" w:hAnsi="Open Sans" w:cs="Open Sans"/>
          <w:color w:val="666666"/>
          <w:shd w:val="clear" w:color="auto" w:fill="FFFFFF"/>
        </w:rPr>
        <w:t xml:space="preserve"> Your Business Type (Required)</w:t>
      </w:r>
    </w:p>
    <w:p w14:paraId="33EBC7C6" w14:textId="77777777" w:rsidR="00A16B66" w:rsidRDefault="00A16B66" w:rsidP="00A16B66">
      <w:pPr>
        <w:pStyle w:val="ListParagraph"/>
      </w:pPr>
    </w:p>
    <w:tbl>
      <w:tblPr>
        <w:tblStyle w:val="TableGrid"/>
        <w:tblW w:w="0" w:type="auto"/>
        <w:tblInd w:w="720" w:type="dxa"/>
        <w:tblLook w:val="04A0" w:firstRow="1" w:lastRow="0" w:firstColumn="1" w:lastColumn="0" w:noHBand="0" w:noVBand="1"/>
      </w:tblPr>
      <w:tblGrid>
        <w:gridCol w:w="2948"/>
        <w:gridCol w:w="2844"/>
        <w:gridCol w:w="2838"/>
      </w:tblGrid>
      <w:tr w:rsidR="00A16B66" w14:paraId="05C09A85" w14:textId="77777777" w:rsidTr="00A16B66">
        <w:tc>
          <w:tcPr>
            <w:tcW w:w="3192" w:type="dxa"/>
          </w:tcPr>
          <w:p w14:paraId="5B3817D6" w14:textId="2E203F10" w:rsidR="00A16B66" w:rsidRDefault="00A16B66" w:rsidP="00A16B66">
            <w:pPr>
              <w:pStyle w:val="ListParagraph"/>
              <w:ind w:left="0"/>
            </w:pPr>
            <w:r>
              <w:rPr>
                <w:rStyle w:val="Strong"/>
                <w:rFonts w:ascii="Open Sans" w:hAnsi="Open Sans" w:cs="Open Sans"/>
                <w:color w:val="666666"/>
                <w:bdr w:val="none" w:sz="0" w:space="0" w:color="auto" w:frame="1"/>
                <w:shd w:val="clear" w:color="auto" w:fill="FFFFFF"/>
              </w:rPr>
              <w:t>Individual (Sole Proprietors and individual/single-owner LLCs)</w:t>
            </w:r>
          </w:p>
        </w:tc>
        <w:tc>
          <w:tcPr>
            <w:tcW w:w="3192" w:type="dxa"/>
          </w:tcPr>
          <w:p w14:paraId="11F7623C" w14:textId="68B54487" w:rsidR="00A16B66" w:rsidRDefault="00A16B66" w:rsidP="00A16B66">
            <w:pPr>
              <w:pStyle w:val="ListParagraph"/>
              <w:ind w:left="0"/>
            </w:pPr>
            <w:r>
              <w:rPr>
                <w:rStyle w:val="Strong"/>
                <w:rFonts w:ascii="Open Sans" w:hAnsi="Open Sans" w:cs="Open Sans"/>
                <w:color w:val="666666"/>
                <w:bdr w:val="none" w:sz="0" w:space="0" w:color="auto" w:frame="1"/>
                <w:shd w:val="clear" w:color="auto" w:fill="FFFFFF"/>
              </w:rPr>
              <w:t>Corporations (C-Corps, S-Corps, corporate Limited Liability Corporations (LLCs))</w:t>
            </w:r>
          </w:p>
        </w:tc>
        <w:tc>
          <w:tcPr>
            <w:tcW w:w="3192" w:type="dxa"/>
          </w:tcPr>
          <w:p w14:paraId="5A804414" w14:textId="304B5305" w:rsidR="00A16B66" w:rsidRDefault="00A16B66" w:rsidP="00A16B66">
            <w:pPr>
              <w:pStyle w:val="ListParagraph"/>
              <w:ind w:left="0"/>
            </w:pPr>
            <w:r>
              <w:rPr>
                <w:rStyle w:val="Strong"/>
                <w:rFonts w:ascii="Open Sans" w:hAnsi="Open Sans" w:cs="Open Sans"/>
                <w:color w:val="666666"/>
                <w:bdr w:val="none" w:sz="0" w:space="0" w:color="auto" w:frame="1"/>
                <w:shd w:val="clear" w:color="auto" w:fill="FFFFFF"/>
              </w:rPr>
              <w:t>Partnerships</w:t>
            </w:r>
          </w:p>
        </w:tc>
      </w:tr>
      <w:tr w:rsidR="00A16B66" w14:paraId="26A3F5DE" w14:textId="77777777" w:rsidTr="00A16B66">
        <w:tc>
          <w:tcPr>
            <w:tcW w:w="3192" w:type="dxa"/>
          </w:tcPr>
          <w:p w14:paraId="48F49F55" w14:textId="6A210797" w:rsidR="00A16B66" w:rsidRDefault="00A16B66" w:rsidP="00A16B66">
            <w:pPr>
              <w:pStyle w:val="ListParagraph"/>
              <w:ind w:left="0"/>
            </w:pPr>
            <w:r>
              <w:rPr>
                <w:rFonts w:ascii="Open Sans" w:hAnsi="Open Sans" w:cs="Open Sans"/>
                <w:color w:val="666666"/>
                <w:shd w:val="clear" w:color="auto" w:fill="FFFFFF"/>
              </w:rPr>
              <w:t>Complete 2019 Schedule C Form 1040 and Schedule C (Form 1040), 2020 if file</w:t>
            </w:r>
            <w:r>
              <w:rPr>
                <w:rFonts w:ascii="Open Sans" w:hAnsi="Open Sans" w:cs="Open Sans"/>
                <w:color w:val="666666"/>
                <w:shd w:val="clear" w:color="auto" w:fill="FFFFFF"/>
              </w:rPr>
              <w:t>d</w:t>
            </w:r>
          </w:p>
        </w:tc>
        <w:tc>
          <w:tcPr>
            <w:tcW w:w="3192" w:type="dxa"/>
          </w:tcPr>
          <w:p w14:paraId="6B915080" w14:textId="67B6F8AB" w:rsidR="00A16B66" w:rsidRDefault="00A16B66" w:rsidP="00A16B66">
            <w:pPr>
              <w:pStyle w:val="ListParagraph"/>
              <w:ind w:left="0"/>
            </w:pPr>
            <w:r>
              <w:rPr>
                <w:rFonts w:ascii="Open Sans" w:hAnsi="Open Sans" w:cs="Open Sans"/>
                <w:color w:val="666666"/>
                <w:shd w:val="clear" w:color="auto" w:fill="FFFFFF"/>
              </w:rPr>
              <w:t>Complete 2019 Corporation Income Tax Return (Form 1120 or Form 1120S), 2020 if filed</w:t>
            </w:r>
          </w:p>
        </w:tc>
        <w:tc>
          <w:tcPr>
            <w:tcW w:w="3192" w:type="dxa"/>
          </w:tcPr>
          <w:p w14:paraId="40CA296C" w14:textId="2CD50155" w:rsidR="00A16B66" w:rsidRDefault="00A16B66" w:rsidP="00A16B66">
            <w:pPr>
              <w:pStyle w:val="ListParagraph"/>
              <w:ind w:left="0"/>
            </w:pPr>
            <w:r>
              <w:rPr>
                <w:rFonts w:ascii="Open Sans" w:hAnsi="Open Sans" w:cs="Open Sans"/>
                <w:color w:val="666666"/>
                <w:shd w:val="clear" w:color="auto" w:fill="FFFFFF"/>
              </w:rPr>
              <w:t>Complete 2019 Return of Partnership Income (Form 1065), 2020 if filed</w:t>
            </w:r>
          </w:p>
        </w:tc>
      </w:tr>
      <w:tr w:rsidR="00A16B66" w14:paraId="662DAF87" w14:textId="77777777" w:rsidTr="00A16B66">
        <w:tc>
          <w:tcPr>
            <w:tcW w:w="3192" w:type="dxa"/>
          </w:tcPr>
          <w:p w14:paraId="7B1C131F" w14:textId="64874907" w:rsidR="00A16B66" w:rsidRDefault="00A16B66" w:rsidP="00A16B66">
            <w:pPr>
              <w:pStyle w:val="ListParagraph"/>
              <w:ind w:left="0"/>
            </w:pPr>
            <w:r>
              <w:rPr>
                <w:rFonts w:ascii="Open Sans" w:hAnsi="Open Sans" w:cs="Open Sans"/>
                <w:color w:val="666666"/>
                <w:shd w:val="clear" w:color="auto" w:fill="FFFFFF"/>
              </w:rPr>
              <w:t>For Childcare Business, also include a Form 8829</w:t>
            </w:r>
          </w:p>
        </w:tc>
        <w:tc>
          <w:tcPr>
            <w:tcW w:w="3192" w:type="dxa"/>
          </w:tcPr>
          <w:p w14:paraId="7F16856B" w14:textId="77777777" w:rsidR="00A16B66" w:rsidRDefault="00A16B66" w:rsidP="00A16B66">
            <w:pPr>
              <w:pStyle w:val="ListParagraph"/>
              <w:ind w:left="0"/>
            </w:pPr>
          </w:p>
        </w:tc>
        <w:tc>
          <w:tcPr>
            <w:tcW w:w="3192" w:type="dxa"/>
          </w:tcPr>
          <w:p w14:paraId="1E094F23" w14:textId="77777777" w:rsidR="00A16B66" w:rsidRDefault="00A16B66" w:rsidP="00A16B66">
            <w:pPr>
              <w:pStyle w:val="ListParagraph"/>
              <w:ind w:left="0"/>
            </w:pPr>
          </w:p>
        </w:tc>
      </w:tr>
    </w:tbl>
    <w:p w14:paraId="6BAAAB17" w14:textId="0DCE0402" w:rsidR="00A16B66" w:rsidRDefault="00A16B66" w:rsidP="00A16B66"/>
    <w:p w14:paraId="363B5A90" w14:textId="1BB37C35" w:rsidR="00A16B66" w:rsidRPr="00A16B66" w:rsidRDefault="00A16B66" w:rsidP="00A16B66">
      <w:pPr>
        <w:pStyle w:val="ListParagraph"/>
        <w:numPr>
          <w:ilvl w:val="0"/>
          <w:numId w:val="1"/>
        </w:numPr>
        <w:rPr>
          <w:rStyle w:val="Strong"/>
          <w:b w:val="0"/>
          <w:bCs w:val="0"/>
        </w:rPr>
      </w:pPr>
      <w:r>
        <w:rPr>
          <w:rFonts w:ascii="Open Sans" w:hAnsi="Open Sans" w:cs="Open Sans"/>
          <w:color w:val="666666"/>
          <w:shd w:val="clear" w:color="auto" w:fill="FFFFFF"/>
        </w:rPr>
        <w:lastRenderedPageBreak/>
        <w:t xml:space="preserve">A </w:t>
      </w:r>
      <w:proofErr w:type="gramStart"/>
      <w:r>
        <w:rPr>
          <w:rFonts w:ascii="Open Sans" w:hAnsi="Open Sans" w:cs="Open Sans"/>
          <w:color w:val="666666"/>
          <w:shd w:val="clear" w:color="auto" w:fill="FFFFFF"/>
        </w:rPr>
        <w:t>Business-related expenses</w:t>
      </w:r>
      <w:proofErr w:type="gramEnd"/>
      <w:r>
        <w:rPr>
          <w:rFonts w:ascii="Open Sans" w:hAnsi="Open Sans" w:cs="Open Sans"/>
          <w:color w:val="666666"/>
          <w:shd w:val="clear" w:color="auto" w:fill="FFFFFF"/>
        </w:rPr>
        <w:t xml:space="preserve"> submitted for reimbursement are required to be due to COVID-19 impact. </w:t>
      </w:r>
      <w:r>
        <w:rPr>
          <w:rStyle w:val="Strong"/>
          <w:rFonts w:ascii="Open Sans" w:hAnsi="Open Sans" w:cs="Open Sans"/>
          <w:color w:val="666666"/>
          <w:bdr w:val="none" w:sz="0" w:space="0" w:color="auto" w:frame="1"/>
          <w:shd w:val="clear" w:color="auto" w:fill="FFFFFF"/>
        </w:rPr>
        <w:t> </w:t>
      </w:r>
    </w:p>
    <w:p w14:paraId="364D749C" w14:textId="77777777" w:rsidR="00A16B66" w:rsidRDefault="00A16B66" w:rsidP="00A16B66">
      <w:pPr>
        <w:pStyle w:val="NormalWeb"/>
        <w:numPr>
          <w:ilvl w:val="0"/>
          <w:numId w:val="1"/>
        </w:numPr>
        <w:shd w:val="clear" w:color="auto" w:fill="FFFFFF"/>
        <w:spacing w:before="0" w:beforeAutospacing="0" w:after="0" w:afterAutospacing="0"/>
        <w:textAlignment w:val="baseline"/>
        <w:rPr>
          <w:rFonts w:ascii="Open Sans" w:hAnsi="Open Sans" w:cs="Open Sans"/>
          <w:color w:val="666666"/>
        </w:rPr>
      </w:pPr>
      <w:r>
        <w:rPr>
          <w:rFonts w:ascii="Open Sans" w:hAnsi="Open Sans" w:cs="Open Sans"/>
          <w:color w:val="666666"/>
        </w:rPr>
        <w:t>Provide copies of bills, invoices, statements (not bank statements), proposals or receipts for eligible reimbursable COVID-19 related business expenses between March 1st and submission date of application.  Past-due, unpaid bills may be included and proposals from contractors for COVID-19 related safety measures may be applicable. </w:t>
      </w:r>
      <w:r>
        <w:rPr>
          <w:rStyle w:val="Strong"/>
          <w:rFonts w:ascii="Open Sans" w:hAnsi="Open Sans" w:cs="Open Sans"/>
          <w:color w:val="666666"/>
          <w:bdr w:val="none" w:sz="0" w:space="0" w:color="auto" w:frame="1"/>
        </w:rPr>
        <w:t>These must exclude expenses covered by insurance or reimbursement from any federal program. Within the application you will be required to list and document these expenditures. </w:t>
      </w:r>
      <w:r>
        <w:rPr>
          <w:rFonts w:ascii="Open Sans" w:hAnsi="Open Sans" w:cs="Open Sans"/>
          <w:color w:val="666666"/>
        </w:rPr>
        <w:t>(Required)</w:t>
      </w:r>
    </w:p>
    <w:p w14:paraId="547F5F42" w14:textId="77777777" w:rsidR="00A16B66" w:rsidRDefault="00A16B66" w:rsidP="00A16B66">
      <w:pPr>
        <w:pStyle w:val="NormalWeb"/>
        <w:shd w:val="clear" w:color="auto" w:fill="FFFFFF"/>
        <w:spacing w:before="0" w:beforeAutospacing="0" w:after="0" w:afterAutospacing="0"/>
        <w:ind w:left="720"/>
        <w:textAlignment w:val="baseline"/>
        <w:rPr>
          <w:rFonts w:ascii="Open Sans" w:hAnsi="Open Sans" w:cs="Open Sans"/>
          <w:color w:val="666666"/>
        </w:rPr>
      </w:pPr>
      <w:r>
        <w:rPr>
          <w:rFonts w:ascii="Open Sans" w:hAnsi="Open Sans" w:cs="Open Sans"/>
          <w:color w:val="666666"/>
        </w:rPr>
        <w:t xml:space="preserve">You will type in the total square footage of space used for your </w:t>
      </w:r>
      <w:proofErr w:type="gramStart"/>
      <w:r>
        <w:rPr>
          <w:rFonts w:ascii="Open Sans" w:hAnsi="Open Sans" w:cs="Open Sans"/>
          <w:color w:val="666666"/>
        </w:rPr>
        <w:t>business</w:t>
      </w:r>
      <w:proofErr w:type="gramEnd"/>
    </w:p>
    <w:p w14:paraId="357657F8" w14:textId="77777777" w:rsidR="00A16B66" w:rsidRDefault="00A16B66" w:rsidP="00A16B66">
      <w:pPr>
        <w:pStyle w:val="NormalWeb"/>
        <w:shd w:val="clear" w:color="auto" w:fill="FFFFFF"/>
        <w:spacing w:before="0" w:beforeAutospacing="0" w:after="0" w:afterAutospacing="0"/>
        <w:ind w:left="720"/>
        <w:textAlignment w:val="baseline"/>
        <w:rPr>
          <w:rFonts w:ascii="Open Sans" w:hAnsi="Open Sans" w:cs="Open Sans"/>
          <w:color w:val="666666"/>
        </w:rPr>
      </w:pPr>
      <w:r>
        <w:rPr>
          <w:rFonts w:ascii="Open Sans" w:hAnsi="Open Sans" w:cs="Open Sans"/>
          <w:color w:val="666666"/>
        </w:rPr>
        <w:t>You will type in the total square footage of your entire home.</w:t>
      </w:r>
    </w:p>
    <w:p w14:paraId="18199BA4" w14:textId="3AB7275A" w:rsidR="00A16B66" w:rsidRDefault="00A16B66" w:rsidP="00A16B66">
      <w:pPr>
        <w:pStyle w:val="NormalWeb"/>
        <w:shd w:val="clear" w:color="auto" w:fill="FFFFFF"/>
        <w:spacing w:before="0" w:beforeAutospacing="0" w:after="0" w:afterAutospacing="0"/>
        <w:ind w:left="360" w:firstLine="360"/>
        <w:textAlignment w:val="baseline"/>
        <w:rPr>
          <w:rFonts w:ascii="Open Sans" w:hAnsi="Open Sans" w:cs="Open Sans"/>
          <w:color w:val="666666"/>
        </w:rPr>
      </w:pPr>
      <w:r>
        <w:rPr>
          <w:rFonts w:ascii="Open Sans" w:hAnsi="Open Sans" w:cs="Open Sans"/>
          <w:color w:val="666666"/>
        </w:rPr>
        <w:t xml:space="preserve">Note: A maximum of 300 </w:t>
      </w:r>
      <w:proofErr w:type="spellStart"/>
      <w:r>
        <w:rPr>
          <w:rFonts w:ascii="Open Sans" w:hAnsi="Open Sans" w:cs="Open Sans"/>
          <w:color w:val="666666"/>
        </w:rPr>
        <w:t>s.f.</w:t>
      </w:r>
      <w:proofErr w:type="spellEnd"/>
      <w:r>
        <w:rPr>
          <w:rFonts w:ascii="Open Sans" w:hAnsi="Open Sans" w:cs="Open Sans"/>
          <w:color w:val="666666"/>
        </w:rPr>
        <w:t xml:space="preserve"> will be permitted toward business use of home.</w:t>
      </w:r>
    </w:p>
    <w:p w14:paraId="6C95D74D" w14:textId="4B7184CE" w:rsidR="00A16B66" w:rsidRDefault="00A16B66" w:rsidP="00A16B66">
      <w:pPr>
        <w:pStyle w:val="NormalWeb"/>
        <w:shd w:val="clear" w:color="auto" w:fill="FFFFFF"/>
        <w:spacing w:before="0" w:beforeAutospacing="0" w:after="0" w:afterAutospacing="0"/>
        <w:textAlignment w:val="baseline"/>
        <w:rPr>
          <w:rFonts w:ascii="Open Sans" w:hAnsi="Open Sans" w:cs="Open Sans"/>
          <w:color w:val="666666"/>
        </w:rPr>
      </w:pPr>
    </w:p>
    <w:p w14:paraId="5D00B8F6" w14:textId="71319A06" w:rsidR="00A16B66" w:rsidRPr="00D976CB" w:rsidRDefault="00A16B66" w:rsidP="00A16B66">
      <w:pPr>
        <w:pStyle w:val="NormalWeb"/>
        <w:numPr>
          <w:ilvl w:val="0"/>
          <w:numId w:val="1"/>
        </w:numPr>
        <w:shd w:val="clear" w:color="auto" w:fill="FFFFFF"/>
        <w:spacing w:before="0" w:beforeAutospacing="0" w:after="0" w:afterAutospacing="0"/>
        <w:textAlignment w:val="baseline"/>
        <w:rPr>
          <w:rFonts w:ascii="Open Sans" w:hAnsi="Open Sans" w:cs="Open Sans"/>
          <w:color w:val="666666"/>
        </w:rPr>
      </w:pPr>
      <w:r>
        <w:rPr>
          <w:rFonts w:ascii="Open Sans" w:hAnsi="Open Sans" w:cs="Open Sans"/>
          <w:color w:val="666666"/>
          <w:shd w:val="clear" w:color="auto" w:fill="FFFFFF"/>
        </w:rPr>
        <w:t>Lease or mortgage. If seeking reimbursement for rent or mortgage, you must provide a copy of an executed lease or lease statements or mortgage statements for the months for which you are seeking reimbursement.</w:t>
      </w:r>
    </w:p>
    <w:p w14:paraId="16EEBF95" w14:textId="77777777" w:rsidR="00D976CB" w:rsidRPr="00D976CB" w:rsidRDefault="00D976CB" w:rsidP="00D976CB">
      <w:pPr>
        <w:pStyle w:val="NormalWeb"/>
        <w:shd w:val="clear" w:color="auto" w:fill="FFFFFF"/>
        <w:spacing w:before="0" w:beforeAutospacing="0" w:after="0" w:afterAutospacing="0"/>
        <w:ind w:left="720"/>
        <w:textAlignment w:val="baseline"/>
        <w:rPr>
          <w:rFonts w:ascii="Open Sans" w:hAnsi="Open Sans" w:cs="Open Sans"/>
          <w:color w:val="666666"/>
        </w:rPr>
      </w:pPr>
    </w:p>
    <w:p w14:paraId="26E66EB3" w14:textId="4955E61A" w:rsidR="00D976CB" w:rsidRPr="00A16B66" w:rsidRDefault="00D976CB" w:rsidP="00A16B66">
      <w:pPr>
        <w:pStyle w:val="NormalWeb"/>
        <w:numPr>
          <w:ilvl w:val="0"/>
          <w:numId w:val="1"/>
        </w:numPr>
        <w:shd w:val="clear" w:color="auto" w:fill="FFFFFF"/>
        <w:spacing w:before="0" w:beforeAutospacing="0" w:after="0" w:afterAutospacing="0"/>
        <w:textAlignment w:val="baseline"/>
        <w:rPr>
          <w:rFonts w:ascii="Open Sans" w:hAnsi="Open Sans" w:cs="Open Sans"/>
          <w:color w:val="666666"/>
        </w:rPr>
      </w:pPr>
      <w:r>
        <w:rPr>
          <w:rFonts w:ascii="Open Sans" w:hAnsi="Open Sans" w:cs="Open Sans"/>
          <w:color w:val="666666"/>
          <w:shd w:val="clear" w:color="auto" w:fill="FFFFFF"/>
        </w:rPr>
        <w:t>Copy of a business lease (if applicable) AND a utility bill showing the physical location of the business. (Required)</w:t>
      </w:r>
    </w:p>
    <w:p w14:paraId="15144618" w14:textId="77777777" w:rsidR="00A16B66" w:rsidRPr="00A16B66" w:rsidRDefault="00A16B66" w:rsidP="00A16B66">
      <w:pPr>
        <w:pStyle w:val="NormalWeb"/>
        <w:shd w:val="clear" w:color="auto" w:fill="FFFFFF"/>
        <w:spacing w:before="0" w:beforeAutospacing="0" w:after="0" w:afterAutospacing="0"/>
        <w:ind w:left="720"/>
        <w:textAlignment w:val="baseline"/>
        <w:rPr>
          <w:rFonts w:ascii="Open Sans" w:hAnsi="Open Sans" w:cs="Open Sans"/>
          <w:color w:val="666666"/>
        </w:rPr>
      </w:pPr>
    </w:p>
    <w:p w14:paraId="1C996615" w14:textId="45D1D1CC" w:rsidR="00A16B66" w:rsidRPr="00A16B66" w:rsidRDefault="00A16B66" w:rsidP="00A16B66">
      <w:pPr>
        <w:pStyle w:val="NormalWeb"/>
        <w:numPr>
          <w:ilvl w:val="0"/>
          <w:numId w:val="1"/>
        </w:numPr>
        <w:shd w:val="clear" w:color="auto" w:fill="FFFFFF"/>
        <w:spacing w:before="0" w:beforeAutospacing="0" w:after="0" w:afterAutospacing="0"/>
        <w:textAlignment w:val="baseline"/>
        <w:rPr>
          <w:rFonts w:ascii="Open Sans" w:hAnsi="Open Sans" w:cs="Open Sans"/>
          <w:color w:val="666666"/>
        </w:rPr>
      </w:pPr>
      <w:r>
        <w:rPr>
          <w:rFonts w:ascii="Open Sans" w:hAnsi="Open Sans" w:cs="Open Sans"/>
          <w:color w:val="666666"/>
          <w:shd w:val="clear" w:color="auto" w:fill="FFFFFF"/>
        </w:rPr>
        <w:t>2020 – 2021 St. Lucie County Local Business Tax Receipt (Required).</w:t>
      </w:r>
    </w:p>
    <w:p w14:paraId="1D6A591A" w14:textId="77777777" w:rsidR="00A16B66" w:rsidRPr="00A16B66" w:rsidRDefault="00A16B66" w:rsidP="00A16B66">
      <w:pPr>
        <w:pStyle w:val="NormalWeb"/>
        <w:shd w:val="clear" w:color="auto" w:fill="FFFFFF"/>
        <w:spacing w:before="0" w:beforeAutospacing="0" w:after="0" w:afterAutospacing="0"/>
        <w:textAlignment w:val="baseline"/>
        <w:rPr>
          <w:rFonts w:ascii="Open Sans" w:hAnsi="Open Sans" w:cs="Open Sans"/>
          <w:color w:val="666666"/>
        </w:rPr>
      </w:pPr>
    </w:p>
    <w:p w14:paraId="0BE82FC2" w14:textId="7B38F611" w:rsidR="00A16B66" w:rsidRDefault="00A16B66" w:rsidP="00A16B66">
      <w:pPr>
        <w:pStyle w:val="NormalWeb"/>
        <w:numPr>
          <w:ilvl w:val="0"/>
          <w:numId w:val="1"/>
        </w:numPr>
        <w:shd w:val="clear" w:color="auto" w:fill="FFFFFF"/>
        <w:spacing w:before="0" w:beforeAutospacing="0" w:after="0" w:afterAutospacing="0"/>
        <w:textAlignment w:val="baseline"/>
        <w:rPr>
          <w:rFonts w:ascii="Open Sans" w:hAnsi="Open Sans" w:cs="Open Sans"/>
          <w:color w:val="666666"/>
        </w:rPr>
      </w:pPr>
      <w:r>
        <w:rPr>
          <w:rFonts w:ascii="Open Sans" w:hAnsi="Open Sans" w:cs="Open Sans"/>
          <w:color w:val="666666"/>
          <w:shd w:val="clear" w:color="auto" w:fill="FFFFFF"/>
        </w:rPr>
        <w:t xml:space="preserve">2020 – 2021 City Local Business Tax Receipt if your business is located if in the City of Fort Pierce, City of Port St. </w:t>
      </w:r>
      <w:proofErr w:type="gramStart"/>
      <w:r>
        <w:rPr>
          <w:rFonts w:ascii="Open Sans" w:hAnsi="Open Sans" w:cs="Open Sans"/>
          <w:color w:val="666666"/>
          <w:shd w:val="clear" w:color="auto" w:fill="FFFFFF"/>
        </w:rPr>
        <w:t>Lucie</w:t>
      </w:r>
      <w:proofErr w:type="gramEnd"/>
      <w:r>
        <w:rPr>
          <w:rFonts w:ascii="Open Sans" w:hAnsi="Open Sans" w:cs="Open Sans"/>
          <w:color w:val="666666"/>
          <w:shd w:val="clear" w:color="auto" w:fill="FFFFFF"/>
        </w:rPr>
        <w:t xml:space="preserve"> or the Town of St. Lucie Village. (Required, if applicable)</w:t>
      </w:r>
    </w:p>
    <w:p w14:paraId="4FB0B1A1" w14:textId="78CBBE64" w:rsidR="00A16B66" w:rsidRDefault="00A16B66" w:rsidP="00A16B66">
      <w:pPr>
        <w:pStyle w:val="ListParagraph"/>
      </w:pPr>
    </w:p>
    <w:p w14:paraId="3B53E7DC" w14:textId="23519E82" w:rsidR="00A16B66" w:rsidRDefault="00D976CB" w:rsidP="00D976CB">
      <w:pPr>
        <w:pStyle w:val="ListParagraph"/>
        <w:numPr>
          <w:ilvl w:val="0"/>
          <w:numId w:val="1"/>
        </w:numPr>
      </w:pPr>
      <w:r>
        <w:rPr>
          <w:rFonts w:ascii="Open Sans" w:hAnsi="Open Sans" w:cs="Open Sans"/>
          <w:color w:val="666666"/>
          <w:shd w:val="clear" w:color="auto" w:fill="FFFFFF"/>
        </w:rPr>
        <w:t>For Short-Term Lodging establishments and vacation rental management companies that collect and remit Tourist Development Tax, tourist development tax receipt or cancelled check for last monthly or quarterly payment made. (</w:t>
      </w:r>
      <w:r>
        <w:rPr>
          <w:rStyle w:val="Emphasis"/>
          <w:rFonts w:ascii="Open Sans" w:hAnsi="Open Sans" w:cs="Open Sans"/>
          <w:b/>
          <w:bCs/>
          <w:color w:val="666666"/>
          <w:bdr w:val="none" w:sz="0" w:space="0" w:color="auto" w:frame="1"/>
        </w:rPr>
        <w:t>*** Not required of all applicants</w:t>
      </w:r>
      <w:r>
        <w:rPr>
          <w:rFonts w:ascii="Open Sans" w:hAnsi="Open Sans" w:cs="Open Sans"/>
          <w:color w:val="666666"/>
          <w:shd w:val="clear" w:color="auto" w:fill="FFFFFF"/>
        </w:rPr>
        <w:t>)</w:t>
      </w:r>
    </w:p>
    <w:sectPr w:rsidR="00A16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043BD"/>
    <w:multiLevelType w:val="hybridMultilevel"/>
    <w:tmpl w:val="77DCC9A2"/>
    <w:lvl w:ilvl="0" w:tplc="386AAF60">
      <w:start w:val="1"/>
      <w:numFmt w:val="decimal"/>
      <w:lvlText w:val="%1."/>
      <w:lvlJc w:val="left"/>
      <w:pPr>
        <w:ind w:left="720" w:hanging="360"/>
      </w:pPr>
      <w:rPr>
        <w:rFonts w:ascii="Open Sans" w:hAnsi="Open Sans" w:cs="Open San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66"/>
    <w:rsid w:val="00387E1C"/>
    <w:rsid w:val="00A16B66"/>
    <w:rsid w:val="00D615B8"/>
    <w:rsid w:val="00D9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C1F2"/>
  <w15:chartTrackingRefBased/>
  <w15:docId w15:val="{B36E479C-A776-431F-BD3E-6C743B60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16B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B66"/>
    <w:rPr>
      <w:rFonts w:ascii="Times New Roman" w:eastAsia="Times New Roman" w:hAnsi="Times New Roman" w:cs="Times New Roman"/>
      <w:b/>
      <w:bCs/>
      <w:sz w:val="27"/>
      <w:szCs w:val="27"/>
    </w:rPr>
  </w:style>
  <w:style w:type="paragraph" w:styleId="ListParagraph">
    <w:name w:val="List Paragraph"/>
    <w:basedOn w:val="Normal"/>
    <w:uiPriority w:val="34"/>
    <w:qFormat/>
    <w:rsid w:val="00A16B66"/>
    <w:pPr>
      <w:ind w:left="720"/>
      <w:contextualSpacing/>
    </w:pPr>
  </w:style>
  <w:style w:type="character" w:styleId="Hyperlink">
    <w:name w:val="Hyperlink"/>
    <w:basedOn w:val="DefaultParagraphFont"/>
    <w:uiPriority w:val="99"/>
    <w:semiHidden/>
    <w:unhideWhenUsed/>
    <w:rsid w:val="00A16B66"/>
    <w:rPr>
      <w:color w:val="0000FF"/>
      <w:u w:val="single"/>
    </w:rPr>
  </w:style>
  <w:style w:type="table" w:styleId="TableGrid">
    <w:name w:val="Table Grid"/>
    <w:basedOn w:val="TableNormal"/>
    <w:uiPriority w:val="59"/>
    <w:rsid w:val="00A16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16B66"/>
    <w:rPr>
      <w:b/>
      <w:bCs/>
    </w:rPr>
  </w:style>
  <w:style w:type="paragraph" w:styleId="NormalWeb">
    <w:name w:val="Normal (Web)"/>
    <w:basedOn w:val="Normal"/>
    <w:uiPriority w:val="99"/>
    <w:semiHidden/>
    <w:unhideWhenUsed/>
    <w:rsid w:val="00A16B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76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3962">
      <w:bodyDiv w:val="1"/>
      <w:marLeft w:val="0"/>
      <w:marRight w:val="0"/>
      <w:marTop w:val="0"/>
      <w:marBottom w:val="0"/>
      <w:divBdr>
        <w:top w:val="none" w:sz="0" w:space="0" w:color="auto"/>
        <w:left w:val="none" w:sz="0" w:space="0" w:color="auto"/>
        <w:bottom w:val="none" w:sz="0" w:space="0" w:color="auto"/>
        <w:right w:val="none" w:sz="0" w:space="0" w:color="auto"/>
      </w:divBdr>
    </w:div>
    <w:div w:id="17959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sunbiz.org/Inquiry/CorporationSearch/By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overstlucie.org/wp-content/uploads/2021/04/Business-Assistance-Grantee-Direct-Deposit-Authorization-03262021-4.pdf" TargetMode="External"/><Relationship Id="rId5" Type="http://schemas.openxmlformats.org/officeDocument/2006/relationships/hyperlink" Target="https://www.irs.gov/pub/irs-pdf/fw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Lucie Chamber</dc:creator>
  <cp:keywords/>
  <dc:description/>
  <cp:lastModifiedBy>St. Lucie Chamber</cp:lastModifiedBy>
  <cp:revision>1</cp:revision>
  <dcterms:created xsi:type="dcterms:W3CDTF">2021-05-26T14:01:00Z</dcterms:created>
  <dcterms:modified xsi:type="dcterms:W3CDTF">2021-05-26T14:14:00Z</dcterms:modified>
</cp:coreProperties>
</file>